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24195" w14:textId="77777777" w:rsidR="0007551E" w:rsidRPr="0007551E" w:rsidRDefault="0007551E" w:rsidP="0007551E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74FA9E4F" w14:textId="77777777" w:rsidR="0007551E" w:rsidRPr="0007551E" w:rsidRDefault="0007551E" w:rsidP="0007551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ՔԶԲԿ-ԳՀԱՊՁԲ-ՊԱՐ-21/5</w:t>
      </w:r>
    </w:p>
    <w:p w14:paraId="4D982AD8" w14:textId="77777777" w:rsidR="0007551E" w:rsidRPr="0007551E" w:rsidRDefault="0007551E" w:rsidP="0007551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551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Քանաքեռ-Զեյթուն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ԲԿ» ՓԲԸ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Բժշկական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պարագաներ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ՔԶԲԿ-ԳՀԱՊՁԲ-ՊԱՐ-21/5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ընթացակարգը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չկայացած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հայտարարելու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6"/>
        <w:gridCol w:w="1756"/>
        <w:gridCol w:w="2739"/>
        <w:gridCol w:w="2206"/>
        <w:gridCol w:w="1877"/>
      </w:tblGrid>
      <w:tr w:rsidR="0007551E" w:rsidRPr="0007551E" w14:paraId="5B734B64" w14:textId="77777777" w:rsidTr="0007551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1B07AE8" w14:textId="77777777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A67F956" w14:textId="77777777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1D53708" w14:textId="77777777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BACD8C4" w14:textId="77777777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104AD25" w14:textId="77777777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07551E" w:rsidRPr="0007551E" w14:paraId="20F4684A" w14:textId="77777777" w:rsidTr="0007551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202B58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A2BBE02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Ձեռնոց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B255A6B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«ԼԵՅԿՈ»ՍՊԸ,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30AB946" w14:textId="0028212B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D729CC1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51E" w:rsidRPr="0007551E" w14:paraId="1E979527" w14:textId="77777777" w:rsidTr="007975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B519FFF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573CD8E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Ձեռնոց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6A1AB36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«ԼԵՅԿՈ»ՍՊԸ, «ՍԴԴ ԳՐՈՒՊ»ՍՊԸ,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31FC4D" w14:textId="32138009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FA8ECF7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51E" w:rsidRPr="0007551E" w14:paraId="18795E65" w14:textId="77777777" w:rsidTr="007975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841AF58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AF082F5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Ձեռնոց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7DCCF7E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«ԼԵՅԿՈ»ՍՊԸ, «ՍԴԴ ԳՐՈՒՊ»ՍՊԸ,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10CA1F" w14:textId="3D429CE5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26EDB0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51E" w:rsidRPr="0007551E" w14:paraId="6E89B0D6" w14:textId="77777777" w:rsidTr="007975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326F9EC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94E932D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Ձեռնոց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670E0EB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«ԼԵՅԿՈ»ՍՊԸ,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71715A" w14:textId="23845CAE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2165A0E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51E" w:rsidRPr="0007551E" w14:paraId="50E9E351" w14:textId="77777777" w:rsidTr="0007551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51F535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38C8A5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Էպենդորֆ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F764C58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85B7CC0" w14:textId="79623121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8CD8EBF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51E" w:rsidRPr="0007551E" w14:paraId="22B2AA45" w14:textId="77777777" w:rsidTr="0007551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C28187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BEFEF7C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Կաթոցիչի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ծայրակալ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C340E9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39E14D2" w14:textId="449AA88A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917E9B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51E" w:rsidRPr="0007551E" w14:paraId="385DD98A" w14:textId="77777777" w:rsidTr="0007551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B3AE81E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E7A994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Ծածկապակի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B617513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«ՄԵԴՏԵԽՍԵՐՎԻՍ»ՍՊԸ,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4D5195F" w14:textId="77777777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3AFF37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51E" w:rsidRPr="0007551E" w14:paraId="2380E910" w14:textId="77777777" w:rsidTr="0007551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36F6704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3CFBCCC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Արտածծման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խողովակ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8ACEBA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«ՄԵԴՏԵԽՍԵՐՎԻՍ»ՍՊԸ,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F298FA2" w14:textId="77777777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878206E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51E" w:rsidRPr="0007551E" w14:paraId="3EDAFF02" w14:textId="77777777" w:rsidTr="0007551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379E122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5BE926C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Քթի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խծուծ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03EE22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0D37154" w14:textId="27FA94F8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AAFA1B1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51E" w:rsidRPr="0007551E" w14:paraId="563609E3" w14:textId="77777777" w:rsidTr="0007551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75C55E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B219897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Ակնաբուժական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սարքի</w:t>
            </w:r>
            <w:proofErr w:type="spellEnd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կասետ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2E7B2FF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DCAA7D1" w14:textId="55B4A00C" w:rsidR="0007551E" w:rsidRPr="0007551E" w:rsidRDefault="0007551E" w:rsidP="0007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94EC31" w14:textId="77777777" w:rsidR="0007551E" w:rsidRPr="0007551E" w:rsidRDefault="0007551E" w:rsidP="0007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5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202D2EA2" w14:textId="77777777" w:rsidR="0007551E" w:rsidRPr="0007551E" w:rsidRDefault="0007551E" w:rsidP="0007551E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ՔԶԲԿ-ԳՀԱՊՁԲ-ՊԱՐ-21/5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551E">
        <w:rPr>
          <w:rFonts w:ascii="Times New Roman" w:eastAsia="Times New Roman" w:hAnsi="Times New Roman" w:cs="Times New Roman"/>
          <w:sz w:val="24"/>
          <w:szCs w:val="24"/>
        </w:rPr>
        <w:t>Ն.Ավետիսյանին</w:t>
      </w:r>
      <w:proofErr w:type="spellEnd"/>
      <w:proofErr w:type="gramEnd"/>
      <w:r w:rsidRPr="0007551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62C875" w14:textId="77777777" w:rsidR="0007551E" w:rsidRPr="0007551E" w:rsidRDefault="0007551E" w:rsidP="000755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>՝ 010244974</w:t>
      </w:r>
    </w:p>
    <w:p w14:paraId="68B0EE8B" w14:textId="77777777" w:rsidR="0007551E" w:rsidRPr="0007551E" w:rsidRDefault="0007551E" w:rsidP="000755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proofErr w:type="gramStart"/>
      <w:r w:rsidRPr="0007551E">
        <w:rPr>
          <w:rFonts w:ascii="Times New Roman" w:eastAsia="Times New Roman" w:hAnsi="Times New Roman" w:cs="Times New Roman"/>
          <w:sz w:val="24"/>
          <w:szCs w:val="24"/>
        </w:rPr>
        <w:t>protender.itender</w:t>
      </w:r>
      <w:proofErr w:type="gramEnd"/>
      <w:r w:rsidRPr="0007551E">
        <w:rPr>
          <w:rFonts w:ascii="Times New Roman" w:eastAsia="Times New Roman" w:hAnsi="Times New Roman" w:cs="Times New Roman"/>
          <w:sz w:val="24"/>
          <w:szCs w:val="24"/>
        </w:rPr>
        <w:t>@gmail,com</w:t>
      </w:r>
      <w:proofErr w:type="spellEnd"/>
    </w:p>
    <w:p w14:paraId="66BC339F" w14:textId="77777777" w:rsidR="0007551E" w:rsidRPr="0007551E" w:rsidRDefault="0007551E" w:rsidP="000755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07551E">
        <w:rPr>
          <w:rFonts w:ascii="Times New Roman" w:eastAsia="Times New Roman" w:hAnsi="Times New Roman" w:cs="Times New Roman"/>
          <w:sz w:val="24"/>
          <w:szCs w:val="24"/>
        </w:rPr>
        <w:t>Քանաքեռ-Զեյթուն</w:t>
      </w:r>
      <w:proofErr w:type="spellEnd"/>
      <w:r w:rsidRPr="0007551E">
        <w:rPr>
          <w:rFonts w:ascii="Times New Roman" w:eastAsia="Times New Roman" w:hAnsi="Times New Roman" w:cs="Times New Roman"/>
          <w:sz w:val="24"/>
          <w:szCs w:val="24"/>
        </w:rPr>
        <w:t xml:space="preserve"> ԲԿ» ՓԲԸ:</w:t>
      </w:r>
    </w:p>
    <w:p w14:paraId="3F7055BB" w14:textId="77777777" w:rsidR="001F68D9" w:rsidRDefault="001F68D9"/>
    <w:sectPr w:rsidR="001F68D9" w:rsidSect="0007551E">
      <w:pgSz w:w="12240" w:h="15840"/>
      <w:pgMar w:top="45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383"/>
    <w:rsid w:val="0007551E"/>
    <w:rsid w:val="001F68D9"/>
    <w:rsid w:val="0095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5FA097-68F3-40DB-84D4-44395BE4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7551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7551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75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0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2021-08-16T12:08:00Z</dcterms:created>
  <dcterms:modified xsi:type="dcterms:W3CDTF">2021-08-16T12:09:00Z</dcterms:modified>
</cp:coreProperties>
</file>